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696" w:rsidRDefault="00182164">
      <w:pPr>
        <w:pStyle w:val="a3"/>
        <w:spacing w:before="66"/>
        <w:ind w:left="3033" w:right="3175"/>
        <w:jc w:val="center"/>
      </w:pPr>
      <w:r>
        <w:t>Аннотация</w:t>
      </w:r>
      <w:r>
        <w:rPr>
          <w:spacing w:val="-3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программе</w:t>
      </w:r>
    </w:p>
    <w:p w:rsidR="00F84696" w:rsidRDefault="00F84696">
      <w:pPr>
        <w:pStyle w:val="a3"/>
        <w:rPr>
          <w:sz w:val="2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57"/>
        <w:gridCol w:w="4957"/>
      </w:tblGrid>
      <w:tr w:rsidR="00F84696">
        <w:trPr>
          <w:trHeight w:val="1103"/>
        </w:trPr>
        <w:tc>
          <w:tcPr>
            <w:tcW w:w="4957" w:type="dxa"/>
          </w:tcPr>
          <w:p w:rsidR="00F84696" w:rsidRDefault="00182164">
            <w:pPr>
              <w:pStyle w:val="TableParagraph"/>
              <w:ind w:right="848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указанием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класса)</w:t>
            </w:r>
          </w:p>
        </w:tc>
        <w:tc>
          <w:tcPr>
            <w:tcW w:w="4957" w:type="dxa"/>
          </w:tcPr>
          <w:p w:rsidR="00F84696" w:rsidRDefault="0018216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</w:p>
          <w:p w:rsidR="00F84696" w:rsidRDefault="00182164">
            <w:pPr>
              <w:pStyle w:val="TableParagraph"/>
              <w:ind w:right="1154"/>
              <w:rPr>
                <w:sz w:val="24"/>
              </w:rPr>
            </w:pPr>
            <w:r>
              <w:rPr>
                <w:sz w:val="24"/>
              </w:rPr>
              <w:t>«Обществознание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естествознани</w:t>
            </w:r>
            <w:proofErr w:type="gramStart"/>
            <w:r>
              <w:rPr>
                <w:sz w:val="24"/>
              </w:rPr>
              <w:t>е(</w:t>
            </w:r>
            <w:proofErr w:type="gramEnd"/>
            <w:r>
              <w:rPr>
                <w:sz w:val="24"/>
              </w:rPr>
              <w:t>окружающий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мир)»</w:t>
            </w:r>
          </w:p>
          <w:p w:rsidR="00F84696" w:rsidRDefault="00182164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Начальное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</w:tc>
      </w:tr>
      <w:tr w:rsidR="00F84696">
        <w:trPr>
          <w:trHeight w:val="1379"/>
        </w:trPr>
        <w:tc>
          <w:tcPr>
            <w:tcW w:w="4957" w:type="dxa"/>
          </w:tcPr>
          <w:p w:rsidR="00F84696" w:rsidRDefault="00182164">
            <w:pPr>
              <w:pStyle w:val="TableParagraph"/>
              <w:ind w:right="1112"/>
              <w:rPr>
                <w:sz w:val="24"/>
              </w:rPr>
            </w:pPr>
            <w:r>
              <w:rPr>
                <w:sz w:val="24"/>
              </w:rPr>
              <w:t>2. Количество часов для 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(год)</w:t>
            </w:r>
          </w:p>
        </w:tc>
        <w:tc>
          <w:tcPr>
            <w:tcW w:w="4957" w:type="dxa"/>
          </w:tcPr>
          <w:p w:rsidR="00F84696" w:rsidRDefault="00182164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классы.</w:t>
            </w:r>
          </w:p>
          <w:p w:rsidR="00F84696" w:rsidRDefault="00182164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F84696" w:rsidRDefault="00182164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F84696" w:rsidRDefault="00182164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F84696" w:rsidRDefault="00182164">
            <w:pPr>
              <w:pStyle w:val="TableParagraph"/>
              <w:numPr>
                <w:ilvl w:val="0"/>
                <w:numId w:val="2"/>
              </w:numPr>
              <w:tabs>
                <w:tab w:val="left" w:pos="288"/>
              </w:tabs>
              <w:spacing w:line="264" w:lineRule="exact"/>
              <w:ind w:hanging="18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F84696">
        <w:trPr>
          <w:trHeight w:val="275"/>
        </w:trPr>
        <w:tc>
          <w:tcPr>
            <w:tcW w:w="4957" w:type="dxa"/>
          </w:tcPr>
          <w:p w:rsidR="00F84696" w:rsidRDefault="00182164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утверждения</w:t>
            </w:r>
          </w:p>
        </w:tc>
        <w:tc>
          <w:tcPr>
            <w:tcW w:w="4957" w:type="dxa"/>
          </w:tcPr>
          <w:p w:rsidR="00F84696" w:rsidRDefault="0005314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31.08.2021</w:t>
            </w:r>
          </w:p>
        </w:tc>
      </w:tr>
      <w:tr w:rsidR="00F84696">
        <w:trPr>
          <w:trHeight w:val="4692"/>
        </w:trPr>
        <w:tc>
          <w:tcPr>
            <w:tcW w:w="4957" w:type="dxa"/>
          </w:tcPr>
          <w:p w:rsidR="00F84696" w:rsidRDefault="0018216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4957" w:type="dxa"/>
          </w:tcPr>
          <w:p w:rsidR="00F84696" w:rsidRDefault="00182164">
            <w:pPr>
              <w:pStyle w:val="TableParagraph"/>
              <w:ind w:right="327"/>
              <w:rPr>
                <w:sz w:val="24"/>
              </w:rPr>
            </w:pPr>
            <w:r>
              <w:rPr>
                <w:sz w:val="24"/>
              </w:rPr>
              <w:t>Формирование целостной картины мира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осознание места в </w:t>
            </w:r>
            <w:proofErr w:type="spellStart"/>
            <w:r>
              <w:rPr>
                <w:sz w:val="24"/>
              </w:rPr>
              <w:t>нѐ</w:t>
            </w:r>
            <w:proofErr w:type="gramStart"/>
            <w:r>
              <w:rPr>
                <w:sz w:val="24"/>
              </w:rPr>
              <w:t>м</w:t>
            </w:r>
            <w:proofErr w:type="spellEnd"/>
            <w:proofErr w:type="gramEnd"/>
            <w:r>
              <w:rPr>
                <w:sz w:val="24"/>
              </w:rPr>
              <w:t xml:space="preserve"> человека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 рационально-научного познания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эмоционально-ценностного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осмысления</w:t>
            </w:r>
          </w:p>
          <w:p w:rsidR="00F84696" w:rsidRDefault="00182164">
            <w:pPr>
              <w:pStyle w:val="TableParagraph"/>
              <w:ind w:right="84"/>
              <w:rPr>
                <w:sz w:val="24"/>
              </w:rPr>
            </w:pPr>
            <w:proofErr w:type="spellStart"/>
            <w:r>
              <w:rPr>
                <w:sz w:val="24"/>
              </w:rPr>
              <w:t>ребѐнком</w:t>
            </w:r>
            <w:proofErr w:type="spellEnd"/>
            <w:r>
              <w:rPr>
                <w:sz w:val="24"/>
              </w:rPr>
              <w:t xml:space="preserve"> личного опыта общения с людьми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природой;</w:t>
            </w:r>
          </w:p>
          <w:p w:rsidR="00F84696" w:rsidRDefault="00182164">
            <w:pPr>
              <w:pStyle w:val="TableParagraph"/>
              <w:ind w:right="772"/>
              <w:rPr>
                <w:sz w:val="24"/>
              </w:rPr>
            </w:pPr>
            <w:r>
              <w:rPr>
                <w:sz w:val="24"/>
              </w:rPr>
              <w:t>освоение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окружающем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единстве и различиях природного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социального; о ч</w:t>
            </w:r>
            <w:r>
              <w:rPr>
                <w:sz w:val="24"/>
              </w:rPr>
              <w:t>еловеке и его месте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F84696" w:rsidRDefault="00182164">
            <w:pPr>
              <w:pStyle w:val="TableParagraph"/>
              <w:ind w:right="90"/>
              <w:rPr>
                <w:sz w:val="24"/>
              </w:rPr>
            </w:pPr>
            <w:r>
              <w:rPr>
                <w:sz w:val="24"/>
              </w:rPr>
              <w:t>воспитание позитивного эмоциональн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ценностного отношения к 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миру; экологической и духовно-нравственной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патриотических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чувств;</w:t>
            </w:r>
          </w:p>
          <w:p w:rsidR="00F84696" w:rsidRDefault="00182164">
            <w:pPr>
              <w:pStyle w:val="TableParagraph"/>
              <w:spacing w:line="270" w:lineRule="atLeast"/>
              <w:ind w:right="408"/>
              <w:rPr>
                <w:sz w:val="24"/>
              </w:rPr>
            </w:pPr>
            <w:r>
              <w:rPr>
                <w:sz w:val="24"/>
              </w:rPr>
              <w:t>формирование потребности участвовать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 деятельности в природе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сохранять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укреплять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</w:tc>
      </w:tr>
      <w:tr w:rsidR="00F84696">
        <w:trPr>
          <w:trHeight w:val="6074"/>
        </w:trPr>
        <w:tc>
          <w:tcPr>
            <w:tcW w:w="4957" w:type="dxa"/>
          </w:tcPr>
          <w:p w:rsidR="00F84696" w:rsidRDefault="0018216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Используемые учебники</w:t>
            </w:r>
          </w:p>
        </w:tc>
        <w:tc>
          <w:tcPr>
            <w:tcW w:w="4957" w:type="dxa"/>
          </w:tcPr>
          <w:p w:rsidR="00F84696" w:rsidRDefault="00182164">
            <w:pPr>
              <w:pStyle w:val="TableParagraph"/>
              <w:ind w:right="1025"/>
              <w:rPr>
                <w:sz w:val="24"/>
              </w:rPr>
            </w:pPr>
            <w:r>
              <w:rPr>
                <w:sz w:val="24"/>
              </w:rPr>
              <w:t>Данная программа ориентирована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  <w:p w:rsidR="00F84696" w:rsidRDefault="0018216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-Учебника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общеобразовательных</w:t>
            </w:r>
            <w:proofErr w:type="gramEnd"/>
          </w:p>
          <w:p w:rsidR="00F84696" w:rsidRDefault="00182164">
            <w:pPr>
              <w:pStyle w:val="TableParagraph"/>
              <w:ind w:right="112"/>
              <w:rPr>
                <w:sz w:val="24"/>
              </w:rPr>
            </w:pPr>
            <w:r>
              <w:rPr>
                <w:sz w:val="24"/>
              </w:rPr>
              <w:t>учреждений с приложением на электронном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носителе. / Плешаков А.А. М.: Просвещение,</w:t>
            </w:r>
            <w:r>
              <w:rPr>
                <w:spacing w:val="1"/>
                <w:sz w:val="24"/>
              </w:rPr>
              <w:t xml:space="preserve"> </w:t>
            </w:r>
            <w:r w:rsidR="00053143">
              <w:rPr>
                <w:sz w:val="24"/>
              </w:rPr>
              <w:t>2019</w:t>
            </w:r>
            <w:r>
              <w:rPr>
                <w:sz w:val="24"/>
              </w:rPr>
              <w:t>. Окружающий мир в 2-х частях (ФГОС),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F84696" w:rsidRDefault="00182164">
            <w:pPr>
              <w:pStyle w:val="TableParagraph"/>
              <w:numPr>
                <w:ilvl w:val="0"/>
                <w:numId w:val="1"/>
              </w:numPr>
              <w:tabs>
                <w:tab w:val="left" w:pos="307"/>
              </w:tabs>
              <w:spacing w:line="237" w:lineRule="auto"/>
              <w:ind w:right="286" w:firstLine="0"/>
              <w:rPr>
                <w:sz w:val="24"/>
              </w:rPr>
            </w:pPr>
            <w:r>
              <w:rPr>
                <w:sz w:val="24"/>
              </w:rPr>
              <w:t>Учебника для 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приложением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электронном</w:t>
            </w:r>
            <w:proofErr w:type="gramEnd"/>
          </w:p>
          <w:p w:rsidR="00F84696" w:rsidRDefault="00182164">
            <w:pPr>
              <w:pStyle w:val="TableParagraph"/>
              <w:ind w:right="12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носителе</w:t>
            </w:r>
            <w:proofErr w:type="gramEnd"/>
            <w:r>
              <w:rPr>
                <w:sz w:val="24"/>
              </w:rPr>
              <w:t>. / Плешаков А.А. М.: Просвещение,</w:t>
            </w:r>
            <w:r>
              <w:rPr>
                <w:spacing w:val="1"/>
                <w:sz w:val="24"/>
              </w:rPr>
              <w:t xml:space="preserve"> </w:t>
            </w:r>
            <w:r w:rsidR="00053143">
              <w:rPr>
                <w:sz w:val="24"/>
              </w:rPr>
              <w:t>2021</w:t>
            </w:r>
            <w:r>
              <w:rPr>
                <w:sz w:val="24"/>
              </w:rPr>
              <w:t>. Окружающий мир в 2-х частях (ФГОС),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</w:t>
            </w:r>
            <w:r>
              <w:rPr>
                <w:sz w:val="24"/>
              </w:rPr>
              <w:t>сс</w:t>
            </w:r>
          </w:p>
          <w:p w:rsidR="00F84696" w:rsidRDefault="00182164">
            <w:pPr>
              <w:pStyle w:val="TableParagraph"/>
              <w:numPr>
                <w:ilvl w:val="0"/>
                <w:numId w:val="1"/>
              </w:numPr>
              <w:tabs>
                <w:tab w:val="left" w:pos="307"/>
              </w:tabs>
              <w:ind w:right="286" w:firstLine="0"/>
              <w:jc w:val="both"/>
              <w:rPr>
                <w:sz w:val="24"/>
              </w:rPr>
            </w:pPr>
            <w:r>
              <w:rPr>
                <w:sz w:val="24"/>
              </w:rPr>
              <w:t>Учебника для 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приложением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электронном</w:t>
            </w:r>
            <w:proofErr w:type="gramEnd"/>
          </w:p>
          <w:p w:rsidR="00F84696" w:rsidRDefault="00182164">
            <w:pPr>
              <w:pStyle w:val="TableParagraph"/>
              <w:ind w:right="127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носителе</w:t>
            </w:r>
            <w:proofErr w:type="gramEnd"/>
            <w:r>
              <w:rPr>
                <w:sz w:val="24"/>
              </w:rPr>
              <w:t>. / Плешаков А.А. М.: Просвещение,</w:t>
            </w:r>
            <w:r>
              <w:rPr>
                <w:spacing w:val="1"/>
                <w:sz w:val="24"/>
              </w:rPr>
              <w:t xml:space="preserve"> </w:t>
            </w:r>
            <w:r w:rsidR="00053143">
              <w:rPr>
                <w:sz w:val="24"/>
              </w:rPr>
              <w:t>2021</w:t>
            </w:r>
            <w:r>
              <w:rPr>
                <w:sz w:val="24"/>
              </w:rPr>
              <w:t>. Окружающий мир в 2-х частях (ФГОС),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F84696" w:rsidRDefault="00182164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Учебника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общеобразовательных</w:t>
            </w:r>
            <w:proofErr w:type="gramEnd"/>
          </w:p>
          <w:p w:rsidR="00F84696" w:rsidRDefault="00182164">
            <w:pPr>
              <w:pStyle w:val="TableParagraph"/>
              <w:spacing w:line="270" w:lineRule="atLeast"/>
              <w:ind w:right="265"/>
              <w:rPr>
                <w:sz w:val="24"/>
              </w:rPr>
            </w:pPr>
            <w:r>
              <w:rPr>
                <w:sz w:val="24"/>
              </w:rPr>
              <w:t>учреждений с приложением на электронном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носителе. / Плешаков А.А.,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Крючкова</w:t>
            </w:r>
            <w:proofErr w:type="spellEnd"/>
            <w:r>
              <w:rPr>
                <w:sz w:val="24"/>
              </w:rPr>
              <w:t xml:space="preserve"> Е.А.</w:t>
            </w:r>
            <w:r>
              <w:rPr>
                <w:spacing w:val="1"/>
                <w:sz w:val="24"/>
              </w:rPr>
              <w:t xml:space="preserve"> </w:t>
            </w:r>
            <w:r w:rsidR="00053143">
              <w:rPr>
                <w:sz w:val="24"/>
              </w:rPr>
              <w:t>М.: Просвещение, 2021</w:t>
            </w:r>
            <w:bookmarkStart w:id="0" w:name="_GoBack"/>
            <w:bookmarkEnd w:id="0"/>
            <w:r>
              <w:rPr>
                <w:sz w:val="24"/>
              </w:rPr>
              <w:t>. Окружающий мир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2-х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(ФГОС), 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</w:tr>
    </w:tbl>
    <w:p w:rsidR="00182164" w:rsidRDefault="00182164"/>
    <w:sectPr w:rsidR="00182164">
      <w:type w:val="continuous"/>
      <w:pgSz w:w="11910" w:h="16840"/>
      <w:pgMar w:top="760" w:right="8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857C0"/>
    <w:multiLevelType w:val="hybridMultilevel"/>
    <w:tmpl w:val="66A8A27A"/>
    <w:lvl w:ilvl="0" w:tplc="C052841A">
      <w:start w:val="1"/>
      <w:numFmt w:val="decimal"/>
      <w:lvlText w:val="%1"/>
      <w:lvlJc w:val="left"/>
      <w:pPr>
        <w:ind w:left="287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9C7170">
      <w:numFmt w:val="bullet"/>
      <w:lvlText w:val="•"/>
      <w:lvlJc w:val="left"/>
      <w:pPr>
        <w:ind w:left="746" w:hanging="180"/>
      </w:pPr>
      <w:rPr>
        <w:rFonts w:hint="default"/>
        <w:lang w:val="ru-RU" w:eastAsia="en-US" w:bidi="ar-SA"/>
      </w:rPr>
    </w:lvl>
    <w:lvl w:ilvl="2" w:tplc="649C4410">
      <w:numFmt w:val="bullet"/>
      <w:lvlText w:val="•"/>
      <w:lvlJc w:val="left"/>
      <w:pPr>
        <w:ind w:left="1213" w:hanging="180"/>
      </w:pPr>
      <w:rPr>
        <w:rFonts w:hint="default"/>
        <w:lang w:val="ru-RU" w:eastAsia="en-US" w:bidi="ar-SA"/>
      </w:rPr>
    </w:lvl>
    <w:lvl w:ilvl="3" w:tplc="9412F3EA">
      <w:numFmt w:val="bullet"/>
      <w:lvlText w:val="•"/>
      <w:lvlJc w:val="left"/>
      <w:pPr>
        <w:ind w:left="1680" w:hanging="180"/>
      </w:pPr>
      <w:rPr>
        <w:rFonts w:hint="default"/>
        <w:lang w:val="ru-RU" w:eastAsia="en-US" w:bidi="ar-SA"/>
      </w:rPr>
    </w:lvl>
    <w:lvl w:ilvl="4" w:tplc="F1F00F96">
      <w:numFmt w:val="bullet"/>
      <w:lvlText w:val="•"/>
      <w:lvlJc w:val="left"/>
      <w:pPr>
        <w:ind w:left="2146" w:hanging="180"/>
      </w:pPr>
      <w:rPr>
        <w:rFonts w:hint="default"/>
        <w:lang w:val="ru-RU" w:eastAsia="en-US" w:bidi="ar-SA"/>
      </w:rPr>
    </w:lvl>
    <w:lvl w:ilvl="5" w:tplc="4DE6DFC6">
      <w:numFmt w:val="bullet"/>
      <w:lvlText w:val="•"/>
      <w:lvlJc w:val="left"/>
      <w:pPr>
        <w:ind w:left="2613" w:hanging="180"/>
      </w:pPr>
      <w:rPr>
        <w:rFonts w:hint="default"/>
        <w:lang w:val="ru-RU" w:eastAsia="en-US" w:bidi="ar-SA"/>
      </w:rPr>
    </w:lvl>
    <w:lvl w:ilvl="6" w:tplc="369A1A00">
      <w:numFmt w:val="bullet"/>
      <w:lvlText w:val="•"/>
      <w:lvlJc w:val="left"/>
      <w:pPr>
        <w:ind w:left="3080" w:hanging="180"/>
      </w:pPr>
      <w:rPr>
        <w:rFonts w:hint="default"/>
        <w:lang w:val="ru-RU" w:eastAsia="en-US" w:bidi="ar-SA"/>
      </w:rPr>
    </w:lvl>
    <w:lvl w:ilvl="7" w:tplc="B17A4912">
      <w:numFmt w:val="bullet"/>
      <w:lvlText w:val="•"/>
      <w:lvlJc w:val="left"/>
      <w:pPr>
        <w:ind w:left="3546" w:hanging="180"/>
      </w:pPr>
      <w:rPr>
        <w:rFonts w:hint="default"/>
        <w:lang w:val="ru-RU" w:eastAsia="en-US" w:bidi="ar-SA"/>
      </w:rPr>
    </w:lvl>
    <w:lvl w:ilvl="8" w:tplc="9176C1DC">
      <w:numFmt w:val="bullet"/>
      <w:lvlText w:val="•"/>
      <w:lvlJc w:val="left"/>
      <w:pPr>
        <w:ind w:left="4013" w:hanging="180"/>
      </w:pPr>
      <w:rPr>
        <w:rFonts w:hint="default"/>
        <w:lang w:val="ru-RU" w:eastAsia="en-US" w:bidi="ar-SA"/>
      </w:rPr>
    </w:lvl>
  </w:abstractNum>
  <w:abstractNum w:abstractNumId="1">
    <w:nsid w:val="35844891"/>
    <w:multiLevelType w:val="hybridMultilevel"/>
    <w:tmpl w:val="5C84A2AE"/>
    <w:lvl w:ilvl="0" w:tplc="88D24B58">
      <w:numFmt w:val="bullet"/>
      <w:lvlText w:val="-"/>
      <w:lvlJc w:val="left"/>
      <w:pPr>
        <w:ind w:left="107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6BAC86A">
      <w:numFmt w:val="bullet"/>
      <w:lvlText w:val="•"/>
      <w:lvlJc w:val="left"/>
      <w:pPr>
        <w:ind w:left="584" w:hanging="200"/>
      </w:pPr>
      <w:rPr>
        <w:rFonts w:hint="default"/>
        <w:lang w:val="ru-RU" w:eastAsia="en-US" w:bidi="ar-SA"/>
      </w:rPr>
    </w:lvl>
    <w:lvl w:ilvl="2" w:tplc="0216471E">
      <w:numFmt w:val="bullet"/>
      <w:lvlText w:val="•"/>
      <w:lvlJc w:val="left"/>
      <w:pPr>
        <w:ind w:left="1069" w:hanging="200"/>
      </w:pPr>
      <w:rPr>
        <w:rFonts w:hint="default"/>
        <w:lang w:val="ru-RU" w:eastAsia="en-US" w:bidi="ar-SA"/>
      </w:rPr>
    </w:lvl>
    <w:lvl w:ilvl="3" w:tplc="BD38B514">
      <w:numFmt w:val="bullet"/>
      <w:lvlText w:val="•"/>
      <w:lvlJc w:val="left"/>
      <w:pPr>
        <w:ind w:left="1554" w:hanging="200"/>
      </w:pPr>
      <w:rPr>
        <w:rFonts w:hint="default"/>
        <w:lang w:val="ru-RU" w:eastAsia="en-US" w:bidi="ar-SA"/>
      </w:rPr>
    </w:lvl>
    <w:lvl w:ilvl="4" w:tplc="3F6A4C8C">
      <w:numFmt w:val="bullet"/>
      <w:lvlText w:val="•"/>
      <w:lvlJc w:val="left"/>
      <w:pPr>
        <w:ind w:left="2038" w:hanging="200"/>
      </w:pPr>
      <w:rPr>
        <w:rFonts w:hint="default"/>
        <w:lang w:val="ru-RU" w:eastAsia="en-US" w:bidi="ar-SA"/>
      </w:rPr>
    </w:lvl>
    <w:lvl w:ilvl="5" w:tplc="0F02FADA">
      <w:numFmt w:val="bullet"/>
      <w:lvlText w:val="•"/>
      <w:lvlJc w:val="left"/>
      <w:pPr>
        <w:ind w:left="2523" w:hanging="200"/>
      </w:pPr>
      <w:rPr>
        <w:rFonts w:hint="default"/>
        <w:lang w:val="ru-RU" w:eastAsia="en-US" w:bidi="ar-SA"/>
      </w:rPr>
    </w:lvl>
    <w:lvl w:ilvl="6" w:tplc="3E2ED47C">
      <w:numFmt w:val="bullet"/>
      <w:lvlText w:val="•"/>
      <w:lvlJc w:val="left"/>
      <w:pPr>
        <w:ind w:left="3008" w:hanging="200"/>
      </w:pPr>
      <w:rPr>
        <w:rFonts w:hint="default"/>
        <w:lang w:val="ru-RU" w:eastAsia="en-US" w:bidi="ar-SA"/>
      </w:rPr>
    </w:lvl>
    <w:lvl w:ilvl="7" w:tplc="2042E4AA">
      <w:numFmt w:val="bullet"/>
      <w:lvlText w:val="•"/>
      <w:lvlJc w:val="left"/>
      <w:pPr>
        <w:ind w:left="3492" w:hanging="200"/>
      </w:pPr>
      <w:rPr>
        <w:rFonts w:hint="default"/>
        <w:lang w:val="ru-RU" w:eastAsia="en-US" w:bidi="ar-SA"/>
      </w:rPr>
    </w:lvl>
    <w:lvl w:ilvl="8" w:tplc="F6A604A4">
      <w:numFmt w:val="bullet"/>
      <w:lvlText w:val="•"/>
      <w:lvlJc w:val="left"/>
      <w:pPr>
        <w:ind w:left="3977" w:hanging="20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84696"/>
    <w:rsid w:val="00053143"/>
    <w:rsid w:val="00182164"/>
    <w:rsid w:val="00F84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269</Words>
  <Characters>1536</Characters>
  <Application>Microsoft Office Word</Application>
  <DocSecurity>0</DocSecurity>
  <Lines>12</Lines>
  <Paragraphs>3</Paragraphs>
  <ScaleCrop>false</ScaleCrop>
  <Company>SPecialiST RePack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User</cp:lastModifiedBy>
  <cp:revision>2</cp:revision>
  <dcterms:created xsi:type="dcterms:W3CDTF">2022-02-12T08:27:00Z</dcterms:created>
  <dcterms:modified xsi:type="dcterms:W3CDTF">2022-02-12T08:32:00Z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2022-02-12T00:00:00Z</vt:filetime>
  </property>
</Properties>
</file>